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78E" w:rsidRDefault="0071578E" w:rsidP="0071578E">
      <w:pPr>
        <w:pStyle w:val="PlainText"/>
        <w:jc w:val="center"/>
        <w:rPr>
          <w:color w:val="000000"/>
        </w:rPr>
      </w:pPr>
      <w:bookmarkStart w:id="0" w:name="BM_BEGIN"/>
      <w:bookmarkEnd w:id="0"/>
      <w:r>
        <w:rPr>
          <w:noProof/>
        </w:rPr>
        <w:drawing>
          <wp:inline distT="0" distB="0" distL="0" distR="0">
            <wp:extent cx="1752600" cy="585368"/>
            <wp:effectExtent l="0" t="0" r="0" b="5715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278" cy="607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78E" w:rsidRDefault="0071578E" w:rsidP="0071578E">
      <w:pPr>
        <w:pStyle w:val="PlainText"/>
        <w:rPr>
          <w:color w:val="000000"/>
        </w:rPr>
      </w:pPr>
    </w:p>
    <w:p w:rsidR="0071578E" w:rsidRPr="00867157" w:rsidRDefault="0071578E" w:rsidP="0071578E">
      <w:pPr>
        <w:pStyle w:val="PlainText"/>
        <w:jc w:val="center"/>
        <w:rPr>
          <w:b/>
          <w:color w:val="000000" w:themeColor="text1"/>
        </w:rPr>
      </w:pPr>
      <w:r w:rsidRPr="00867157">
        <w:rPr>
          <w:b/>
          <w:color w:val="000000" w:themeColor="text1"/>
        </w:rPr>
        <w:t xml:space="preserve">Professional Development Committee Minutes </w:t>
      </w:r>
      <w:r w:rsidRPr="00867157">
        <w:rPr>
          <w:b/>
          <w:color w:val="000000" w:themeColor="text1"/>
        </w:rPr>
        <w:br/>
        <w:t>September 26, 2019</w:t>
      </w:r>
    </w:p>
    <w:p w:rsidR="0071578E" w:rsidRPr="00867157" w:rsidRDefault="0071578E" w:rsidP="0071578E">
      <w:pPr>
        <w:pStyle w:val="PlainText"/>
        <w:rPr>
          <w:color w:val="000000" w:themeColor="text1"/>
        </w:rPr>
      </w:pPr>
    </w:p>
    <w:p w:rsidR="0071578E" w:rsidRPr="00867157" w:rsidRDefault="0071578E" w:rsidP="0071578E">
      <w:pPr>
        <w:pStyle w:val="PlainText"/>
        <w:rPr>
          <w:i/>
          <w:color w:val="000000" w:themeColor="text1"/>
        </w:rPr>
      </w:pPr>
      <w:r w:rsidRPr="00867157">
        <w:rPr>
          <w:color w:val="000000" w:themeColor="text1"/>
        </w:rPr>
        <w:t xml:space="preserve">Present: </w:t>
      </w:r>
      <w:r w:rsidR="00083D81" w:rsidRPr="00867157">
        <w:rPr>
          <w:i/>
          <w:color w:val="000000" w:themeColor="text1"/>
        </w:rPr>
        <w:t>John Furman, Suzanne Healy, Corey Newman, Andy Maddox, Scott Turley, Karen</w:t>
      </w:r>
      <w:r w:rsidR="00867157" w:rsidRPr="00867157">
        <w:rPr>
          <w:i/>
          <w:color w:val="000000" w:themeColor="text1"/>
        </w:rPr>
        <w:t xml:space="preserve"> Sanchez</w:t>
      </w:r>
    </w:p>
    <w:p w:rsidR="0071578E" w:rsidRPr="00867157" w:rsidRDefault="0071578E" w:rsidP="0071578E">
      <w:pPr>
        <w:pStyle w:val="PlainText"/>
        <w:rPr>
          <w:color w:val="000000" w:themeColor="text1"/>
        </w:rPr>
      </w:pPr>
    </w:p>
    <w:p w:rsidR="0071578E" w:rsidRPr="00867157" w:rsidRDefault="0071578E" w:rsidP="0071578E">
      <w:pPr>
        <w:pStyle w:val="PlainText"/>
        <w:rPr>
          <w:i/>
          <w:color w:val="000000" w:themeColor="text1"/>
        </w:rPr>
      </w:pPr>
      <w:r w:rsidRPr="00867157">
        <w:rPr>
          <w:color w:val="000000" w:themeColor="text1"/>
        </w:rPr>
        <w:t xml:space="preserve">Absent: </w:t>
      </w:r>
      <w:r w:rsidRPr="00867157">
        <w:rPr>
          <w:i/>
          <w:color w:val="000000" w:themeColor="text1"/>
        </w:rPr>
        <w:t>Beth Clark, Kevin Simpson, Jenna Elmer</w:t>
      </w:r>
      <w:r w:rsidR="00083D81" w:rsidRPr="00867157">
        <w:rPr>
          <w:i/>
          <w:color w:val="000000" w:themeColor="text1"/>
        </w:rPr>
        <w:t xml:space="preserve">, Ron Pond </w:t>
      </w:r>
    </w:p>
    <w:p w:rsidR="0071578E" w:rsidRPr="00867157" w:rsidRDefault="0071578E" w:rsidP="0071578E">
      <w:pPr>
        <w:pStyle w:val="PlainText"/>
        <w:rPr>
          <w:color w:val="000000" w:themeColor="text1"/>
        </w:rPr>
      </w:pPr>
    </w:p>
    <w:p w:rsidR="0071578E" w:rsidRPr="00867157" w:rsidRDefault="0071578E" w:rsidP="0071578E">
      <w:pPr>
        <w:rPr>
          <w:rFonts w:ascii="Candara" w:hAnsi="Candara"/>
          <w:color w:val="000000" w:themeColor="text1"/>
          <w:sz w:val="24"/>
          <w:szCs w:val="24"/>
        </w:rPr>
      </w:pPr>
      <w:r w:rsidRPr="00867157">
        <w:rPr>
          <w:rFonts w:ascii="Candara" w:hAnsi="Candara"/>
          <w:color w:val="000000" w:themeColor="text1"/>
          <w:sz w:val="24"/>
          <w:szCs w:val="24"/>
        </w:rPr>
        <w:br/>
      </w:r>
      <w:r w:rsidR="00867157" w:rsidRPr="00867157">
        <w:rPr>
          <w:rFonts w:ascii="Candara" w:hAnsi="Candara"/>
          <w:b/>
          <w:color w:val="000000" w:themeColor="text1"/>
          <w:sz w:val="24"/>
          <w:szCs w:val="24"/>
        </w:rPr>
        <w:t xml:space="preserve">1. </w:t>
      </w:r>
      <w:r w:rsidRPr="00867157">
        <w:rPr>
          <w:rFonts w:ascii="Candara" w:hAnsi="Candara"/>
          <w:b/>
          <w:color w:val="000000" w:themeColor="text1"/>
          <w:sz w:val="24"/>
          <w:szCs w:val="24"/>
        </w:rPr>
        <w:t xml:space="preserve">Initial Feedback on </w:t>
      </w:r>
      <w:r w:rsidR="00867157" w:rsidRPr="00867157">
        <w:rPr>
          <w:rFonts w:ascii="Candara" w:hAnsi="Candara"/>
          <w:b/>
          <w:color w:val="000000" w:themeColor="text1"/>
          <w:sz w:val="24"/>
          <w:szCs w:val="24"/>
        </w:rPr>
        <w:t xml:space="preserve">New Session Evaluation </w:t>
      </w:r>
      <w:proofErr w:type="gramStart"/>
      <w:r w:rsidR="00867157" w:rsidRPr="00867157">
        <w:rPr>
          <w:rFonts w:ascii="Candara" w:hAnsi="Candara"/>
          <w:b/>
          <w:color w:val="000000" w:themeColor="text1"/>
          <w:sz w:val="24"/>
          <w:szCs w:val="24"/>
        </w:rPr>
        <w:t>Forms  </w:t>
      </w:r>
      <w:proofErr w:type="gramEnd"/>
      <w:r w:rsidR="00867157" w:rsidRPr="00867157">
        <w:rPr>
          <w:rFonts w:ascii="Candara" w:hAnsi="Candara"/>
          <w:b/>
          <w:color w:val="000000" w:themeColor="text1"/>
          <w:sz w:val="24"/>
          <w:szCs w:val="24"/>
        </w:rPr>
        <w:br/>
      </w:r>
      <w:r w:rsidRPr="00867157">
        <w:rPr>
          <w:rFonts w:ascii="Candara" w:hAnsi="Candara"/>
          <w:color w:val="000000" w:themeColor="text1"/>
          <w:sz w:val="24"/>
          <w:szCs w:val="24"/>
          <w:u w:val="single"/>
        </w:rPr>
        <w:t xml:space="preserve">RMA FEEDBACK ON EVALS: </w:t>
      </w:r>
      <w:r w:rsidRPr="00867157">
        <w:rPr>
          <w:rFonts w:ascii="Candara" w:hAnsi="Candara"/>
          <w:color w:val="000000" w:themeColor="text1"/>
          <w:sz w:val="24"/>
          <w:szCs w:val="24"/>
          <w:u w:val="single"/>
        </w:rPr>
        <w:br/>
      </w:r>
      <w:r w:rsidRPr="00867157">
        <w:rPr>
          <w:rFonts w:ascii="Candara" w:hAnsi="Candara"/>
          <w:color w:val="000000" w:themeColor="text1"/>
          <w:sz w:val="24"/>
          <w:szCs w:val="24"/>
        </w:rPr>
        <w:t xml:space="preserve">While I enjoy the forms, the use (and waste) of paper really bothered me.  As leaders </w:t>
      </w:r>
      <w:r w:rsidR="00867157">
        <w:rPr>
          <w:rFonts w:ascii="Candara" w:hAnsi="Candara"/>
          <w:color w:val="000000" w:themeColor="text1"/>
          <w:sz w:val="24"/>
          <w:szCs w:val="24"/>
        </w:rPr>
        <w:tab/>
      </w:r>
      <w:r w:rsidRPr="00867157">
        <w:rPr>
          <w:rFonts w:ascii="Candara" w:hAnsi="Candara"/>
          <w:color w:val="000000" w:themeColor="text1"/>
          <w:sz w:val="24"/>
          <w:szCs w:val="24"/>
        </w:rPr>
        <w:t xml:space="preserve">in </w:t>
      </w:r>
      <w:r w:rsidR="00867157" w:rsidRPr="00867157">
        <w:rPr>
          <w:rFonts w:ascii="Candara" w:hAnsi="Candara"/>
          <w:color w:val="000000" w:themeColor="text1"/>
          <w:sz w:val="24"/>
          <w:szCs w:val="24"/>
        </w:rPr>
        <w:t>facilities</w:t>
      </w:r>
      <w:r w:rsidR="00867157">
        <w:rPr>
          <w:rFonts w:ascii="Candara" w:hAnsi="Candara"/>
          <w:color w:val="000000" w:themeColor="text1"/>
          <w:sz w:val="24"/>
          <w:szCs w:val="24"/>
        </w:rPr>
        <w:t xml:space="preserve"> often</w:t>
      </w:r>
      <w:r w:rsidRPr="00867157">
        <w:rPr>
          <w:rFonts w:ascii="Candara" w:hAnsi="Candara"/>
          <w:color w:val="000000" w:themeColor="text1"/>
          <w:sz w:val="24"/>
          <w:szCs w:val="24"/>
        </w:rPr>
        <w:t xml:space="preserve"> with values of sustainability, there has to be a better way.  I am happy to start researching how we can digitize this.  Getting the paper to and from was problematic when travelling.  Also, once I inputted the information that I needed, I got rid of the forms.  Mostly, I didn’t want to have to add that weight into the suitcase.  Now, since there were forms, I am being asked by presenters if they can see the evaluations (which I no longer have…) so there is an idea for process improvement.  I can allow presenters to review the information prior to me entering</w:t>
      </w:r>
      <w:r w:rsidR="00867157">
        <w:rPr>
          <w:rFonts w:ascii="Candara" w:hAnsi="Candara"/>
          <w:color w:val="000000" w:themeColor="text1"/>
          <w:sz w:val="24"/>
          <w:szCs w:val="24"/>
        </w:rPr>
        <w:t xml:space="preserve"> </w:t>
      </w:r>
      <w:r w:rsidRPr="00867157">
        <w:rPr>
          <w:rFonts w:ascii="Candara" w:hAnsi="Candara"/>
          <w:color w:val="000000" w:themeColor="text1"/>
          <w:sz w:val="24"/>
          <w:szCs w:val="24"/>
        </w:rPr>
        <w:t>what I need and discarding them. Or, I can ask the host committee to scan the forms and email</w:t>
      </w:r>
      <w:r w:rsidR="00867157">
        <w:rPr>
          <w:rFonts w:ascii="Candara" w:hAnsi="Candara"/>
          <w:color w:val="000000" w:themeColor="text1"/>
          <w:sz w:val="24"/>
          <w:szCs w:val="24"/>
        </w:rPr>
        <w:t xml:space="preserve"> </w:t>
      </w:r>
      <w:r w:rsidRPr="00867157">
        <w:rPr>
          <w:rFonts w:ascii="Candara" w:hAnsi="Candara"/>
          <w:color w:val="000000" w:themeColor="text1"/>
          <w:sz w:val="24"/>
          <w:szCs w:val="24"/>
        </w:rPr>
        <w:t>me.   I also think that we should ask the people who distribute and collect the forms for a room</w:t>
      </w:r>
      <w:r w:rsidR="00867157">
        <w:rPr>
          <w:rFonts w:ascii="Candara" w:hAnsi="Candara"/>
          <w:color w:val="000000" w:themeColor="text1"/>
          <w:sz w:val="24"/>
          <w:szCs w:val="24"/>
        </w:rPr>
        <w:t xml:space="preserve"> </w:t>
      </w:r>
      <w:r w:rsidRPr="00867157">
        <w:rPr>
          <w:rFonts w:ascii="Candara" w:hAnsi="Candara"/>
          <w:color w:val="000000" w:themeColor="text1"/>
          <w:sz w:val="24"/>
          <w:szCs w:val="24"/>
        </w:rPr>
        <w:t>count at the presentation.  It would be good to know which 4.5 presentations had 50 people and which 4.5 only drew 3 people… (</w:t>
      </w:r>
      <w:proofErr w:type="gramStart"/>
      <w:r w:rsidRPr="00867157">
        <w:rPr>
          <w:rFonts w:ascii="Candara" w:hAnsi="Candara"/>
          <w:color w:val="000000" w:themeColor="text1"/>
          <w:sz w:val="24"/>
          <w:szCs w:val="24"/>
        </w:rPr>
        <w:t>the</w:t>
      </w:r>
      <w:proofErr w:type="gramEnd"/>
      <w:r w:rsidRPr="00867157">
        <w:rPr>
          <w:rFonts w:ascii="Candara" w:hAnsi="Candara"/>
          <w:color w:val="000000" w:themeColor="text1"/>
          <w:sz w:val="24"/>
          <w:szCs w:val="24"/>
        </w:rPr>
        <w:t xml:space="preserve"> evaluations are an indicator of the attendee count, but over half of my evaluations came back blank, so I don’t have an accurate count per session.  It would</w:t>
      </w:r>
      <w:r w:rsidR="00867157">
        <w:rPr>
          <w:rFonts w:ascii="Candara" w:hAnsi="Candara"/>
          <w:color w:val="000000" w:themeColor="text1"/>
          <w:sz w:val="24"/>
          <w:szCs w:val="24"/>
        </w:rPr>
        <w:t xml:space="preserve"> </w:t>
      </w:r>
      <w:r w:rsidRPr="00867157">
        <w:rPr>
          <w:rFonts w:ascii="Candara" w:hAnsi="Candara"/>
          <w:color w:val="000000" w:themeColor="text1"/>
          <w:sz w:val="24"/>
          <w:szCs w:val="24"/>
        </w:rPr>
        <w:t xml:space="preserve">also be good to know if a presentation had 50 people, but only 3 filled out the evaluation… that could indicate that it wasn’t good enough for people to want to submit a score…)  The evaluations did give a lot of good information along with critical feedback on a few presentations that were “sales pitchy”.  What is the expectation as PD chairs for our regions when we get feedback on a session from a business partner that was too far into the sales side?  Do we give them the feedback for next time?  </w:t>
      </w:r>
    </w:p>
    <w:p w:rsidR="0071578E" w:rsidRPr="00867157" w:rsidRDefault="00867157" w:rsidP="0071578E">
      <w:pPr>
        <w:pStyle w:val="PlainText"/>
        <w:rPr>
          <w:color w:val="000000" w:themeColor="text1"/>
        </w:rPr>
      </w:pPr>
      <w:r>
        <w:rPr>
          <w:color w:val="000000" w:themeColor="text1"/>
        </w:rPr>
        <w:t>We look forward to additional feedback as the balance of the regional meetings occur!</w:t>
      </w:r>
    </w:p>
    <w:p w:rsidR="00867157" w:rsidRDefault="0071578E" w:rsidP="0071578E">
      <w:pPr>
        <w:pStyle w:val="PlainText"/>
        <w:rPr>
          <w:color w:val="000000" w:themeColor="text1"/>
        </w:rPr>
      </w:pPr>
      <w:r w:rsidRPr="00867157">
        <w:rPr>
          <w:color w:val="000000" w:themeColor="text1"/>
        </w:rPr>
        <w:t xml:space="preserve">            </w:t>
      </w:r>
    </w:p>
    <w:p w:rsidR="00083D81" w:rsidRPr="00867157" w:rsidRDefault="00867157" w:rsidP="0071578E">
      <w:pPr>
        <w:pStyle w:val="PlainText"/>
        <w:rPr>
          <w:color w:val="000000" w:themeColor="text1"/>
        </w:rPr>
      </w:pPr>
      <w:r w:rsidRPr="00867157">
        <w:rPr>
          <w:b/>
          <w:color w:val="000000" w:themeColor="text1"/>
        </w:rPr>
        <w:t xml:space="preserve">2. </w:t>
      </w:r>
      <w:r w:rsidR="0071578E" w:rsidRPr="00867157">
        <w:rPr>
          <w:b/>
          <w:color w:val="000000" w:themeColor="text1"/>
        </w:rPr>
        <w:t>Who is using the</w:t>
      </w:r>
      <w:r w:rsidRPr="00867157">
        <w:rPr>
          <w:b/>
          <w:color w:val="000000" w:themeColor="text1"/>
        </w:rPr>
        <w:t xml:space="preserve"> new evaluation template</w:t>
      </w:r>
      <w:r w:rsidR="0071578E" w:rsidRPr="00867157">
        <w:rPr>
          <w:b/>
          <w:color w:val="000000" w:themeColor="text1"/>
        </w:rPr>
        <w:t xml:space="preserve"> form?</w:t>
      </w:r>
      <w:r w:rsidR="0071578E" w:rsidRPr="00867157">
        <w:rPr>
          <w:color w:val="000000" w:themeColor="text1"/>
        </w:rPr>
        <w:t xml:space="preserve"> </w:t>
      </w:r>
      <w:r w:rsidR="0071578E" w:rsidRPr="00867157">
        <w:rPr>
          <w:color w:val="000000" w:themeColor="text1"/>
        </w:rPr>
        <w:br/>
      </w:r>
      <w:r>
        <w:rPr>
          <w:color w:val="000000" w:themeColor="text1"/>
        </w:rPr>
        <w:t xml:space="preserve">CAPPA – YES (With a little modification </w:t>
      </w:r>
      <w:proofErr w:type="gramStart"/>
      <w:r>
        <w:rPr>
          <w:color w:val="000000" w:themeColor="text1"/>
        </w:rPr>
        <w:t xml:space="preserve">… </w:t>
      </w:r>
      <w:proofErr w:type="gramEnd"/>
      <w:r w:rsidRPr="00867157">
        <w:rPr>
          <w:color w:val="000000" w:themeColor="text1"/>
        </w:rPr>
        <w:sym w:font="Wingdings" w:char="F04A"/>
      </w:r>
      <w:r>
        <w:rPr>
          <w:color w:val="000000" w:themeColor="text1"/>
        </w:rPr>
        <w:t xml:space="preserve">) </w:t>
      </w:r>
      <w:r>
        <w:rPr>
          <w:color w:val="000000" w:themeColor="text1"/>
        </w:rPr>
        <w:br/>
        <w:t xml:space="preserve">ERAPPA, RMA, PCAPPA, SRAPPA – YES </w:t>
      </w:r>
      <w:r>
        <w:rPr>
          <w:color w:val="000000" w:themeColor="text1"/>
        </w:rPr>
        <w:br/>
        <w:t xml:space="preserve">We will check in with MAPPA </w:t>
      </w:r>
    </w:p>
    <w:p w:rsidR="0071578E" w:rsidRPr="00867157" w:rsidRDefault="0071578E" w:rsidP="0071578E">
      <w:pPr>
        <w:pStyle w:val="PlainText"/>
        <w:rPr>
          <w:color w:val="000000" w:themeColor="text1"/>
        </w:rPr>
      </w:pPr>
    </w:p>
    <w:p w:rsidR="0071578E" w:rsidRPr="00B92FEF" w:rsidRDefault="00083D81" w:rsidP="0071578E">
      <w:pPr>
        <w:pStyle w:val="PlainText"/>
        <w:rPr>
          <w:b/>
          <w:color w:val="000000" w:themeColor="text1"/>
        </w:rPr>
      </w:pPr>
      <w:r w:rsidRPr="00867157">
        <w:rPr>
          <w:color w:val="000000" w:themeColor="text1"/>
        </w:rPr>
        <w:lastRenderedPageBreak/>
        <w:br/>
      </w:r>
      <w:r w:rsidR="00867157" w:rsidRPr="00B92FEF">
        <w:rPr>
          <w:b/>
          <w:color w:val="000000" w:themeColor="text1"/>
        </w:rPr>
        <w:t xml:space="preserve">3. </w:t>
      </w:r>
      <w:r w:rsidR="0071578E" w:rsidRPr="00B92FEF">
        <w:rPr>
          <w:b/>
          <w:color w:val="000000" w:themeColor="text1"/>
        </w:rPr>
        <w:t xml:space="preserve">January Governance Dates  </w:t>
      </w:r>
    </w:p>
    <w:p w:rsidR="0071578E" w:rsidRPr="00867157" w:rsidRDefault="00B92FEF" w:rsidP="0071578E">
      <w:pPr>
        <w:pStyle w:val="PlainText"/>
        <w:rPr>
          <w:color w:val="000000" w:themeColor="text1"/>
        </w:rPr>
      </w:pPr>
      <w:r>
        <w:rPr>
          <w:color w:val="000000" w:themeColor="text1"/>
        </w:rPr>
        <w:t xml:space="preserve">Email to follow on September 26, 2019 </w:t>
      </w:r>
    </w:p>
    <w:p w:rsidR="00083D81" w:rsidRPr="00867157" w:rsidRDefault="00083D81" w:rsidP="0071578E">
      <w:pPr>
        <w:pStyle w:val="PlainText"/>
        <w:rPr>
          <w:color w:val="000000" w:themeColor="text1"/>
        </w:rPr>
      </w:pPr>
    </w:p>
    <w:p w:rsidR="0071578E" w:rsidRPr="00867157" w:rsidRDefault="00867157" w:rsidP="004B08B4">
      <w:pPr>
        <w:rPr>
          <w:rFonts w:ascii="Candara" w:hAnsi="Candara"/>
          <w:color w:val="000000" w:themeColor="text1"/>
          <w:sz w:val="24"/>
          <w:szCs w:val="24"/>
        </w:rPr>
      </w:pPr>
      <w:r w:rsidRPr="004B08B4">
        <w:rPr>
          <w:b/>
          <w:color w:val="000000" w:themeColor="text1"/>
        </w:rPr>
        <w:t xml:space="preserve">4. </w:t>
      </w:r>
      <w:r w:rsidR="0071578E" w:rsidRPr="004B08B4">
        <w:rPr>
          <w:rFonts w:ascii="Candara" w:hAnsi="Candara"/>
          <w:b/>
          <w:color w:val="000000" w:themeColor="text1"/>
          <w:sz w:val="24"/>
          <w:szCs w:val="24"/>
        </w:rPr>
        <w:t xml:space="preserve">Call for Presentations Update </w:t>
      </w:r>
      <w:r w:rsidR="0071578E" w:rsidRPr="004B08B4">
        <w:rPr>
          <w:rFonts w:ascii="Candara" w:hAnsi="Candara"/>
          <w:b/>
          <w:color w:val="000000" w:themeColor="text1"/>
          <w:sz w:val="24"/>
          <w:szCs w:val="24"/>
        </w:rPr>
        <w:br/>
      </w:r>
      <w:r w:rsidR="004B08B4">
        <w:rPr>
          <w:rFonts w:ascii="Candara" w:hAnsi="Candara"/>
          <w:color w:val="000000" w:themeColor="text1"/>
          <w:sz w:val="24"/>
          <w:szCs w:val="24"/>
        </w:rPr>
        <w:t xml:space="preserve">As of 9/26, we have three submissions.  </w:t>
      </w:r>
      <w:r w:rsidR="004B08B4">
        <w:rPr>
          <w:rFonts w:ascii="Candara" w:hAnsi="Candara"/>
          <w:color w:val="000000" w:themeColor="text1"/>
          <w:sz w:val="24"/>
          <w:szCs w:val="24"/>
        </w:rPr>
        <w:br/>
      </w:r>
      <w:r w:rsidR="004B08B4">
        <w:rPr>
          <w:rFonts w:ascii="Candara" w:hAnsi="Candara"/>
          <w:color w:val="000000" w:themeColor="text1"/>
          <w:sz w:val="24"/>
          <w:szCs w:val="24"/>
        </w:rPr>
        <w:br/>
        <w:t xml:space="preserve">Reminder, here is our timeline: </w:t>
      </w:r>
      <w:r w:rsidR="004B08B4">
        <w:rPr>
          <w:rFonts w:ascii="Candara" w:hAnsi="Candara"/>
          <w:color w:val="000000" w:themeColor="text1"/>
          <w:sz w:val="24"/>
          <w:szCs w:val="24"/>
        </w:rPr>
        <w:br/>
      </w:r>
      <w:r w:rsidR="004B08B4">
        <w:rPr>
          <w:rFonts w:ascii="Candara" w:hAnsi="Candara"/>
          <w:sz w:val="24"/>
          <w:szCs w:val="24"/>
        </w:rPr>
        <w:t>September 13                        </w:t>
      </w:r>
      <w:r w:rsidR="004B08B4">
        <w:rPr>
          <w:rFonts w:ascii="Candara" w:hAnsi="Candara"/>
          <w:sz w:val="24"/>
          <w:szCs w:val="24"/>
        </w:rPr>
        <w:tab/>
      </w:r>
      <w:r w:rsidR="004B08B4">
        <w:rPr>
          <w:rFonts w:ascii="Candara" w:hAnsi="Candara"/>
          <w:sz w:val="24"/>
          <w:szCs w:val="24"/>
        </w:rPr>
        <w:tab/>
      </w:r>
      <w:r w:rsidR="004B08B4">
        <w:rPr>
          <w:rFonts w:ascii="Candara" w:hAnsi="Candara"/>
          <w:sz w:val="24"/>
          <w:szCs w:val="24"/>
        </w:rPr>
        <w:t xml:space="preserve"> Opening of APPA 2020 Call Released </w:t>
      </w:r>
      <w:r w:rsidR="004B08B4">
        <w:rPr>
          <w:rFonts w:ascii="Candara" w:hAnsi="Candara"/>
          <w:sz w:val="24"/>
          <w:szCs w:val="24"/>
        </w:rPr>
        <w:br/>
        <w:t>September 18   </w:t>
      </w:r>
      <w:r w:rsidR="004B08B4">
        <w:rPr>
          <w:rFonts w:ascii="Candara" w:hAnsi="Candara"/>
          <w:sz w:val="24"/>
          <w:szCs w:val="24"/>
        </w:rPr>
        <w:t xml:space="preserve">- November 7  </w:t>
      </w:r>
      <w:r w:rsidR="004B08B4">
        <w:rPr>
          <w:rFonts w:ascii="Candara" w:hAnsi="Candara"/>
          <w:sz w:val="24"/>
          <w:szCs w:val="24"/>
        </w:rPr>
        <w:tab/>
        <w:t>Marketing Messages /efforts</w:t>
      </w:r>
      <w:r w:rsidR="004B08B4">
        <w:rPr>
          <w:rFonts w:ascii="Candara" w:hAnsi="Candara"/>
          <w:sz w:val="24"/>
          <w:szCs w:val="24"/>
        </w:rPr>
        <w:br/>
      </w:r>
      <w:r w:rsidR="004B08B4">
        <w:rPr>
          <w:rFonts w:ascii="Candara" w:hAnsi="Candara"/>
          <w:sz w:val="24"/>
          <w:szCs w:val="24"/>
        </w:rPr>
        <w:t xml:space="preserve">November 8                           </w:t>
      </w:r>
      <w:r w:rsidR="004B08B4">
        <w:rPr>
          <w:rFonts w:ascii="Candara" w:hAnsi="Candara"/>
          <w:sz w:val="24"/>
          <w:szCs w:val="24"/>
        </w:rPr>
        <w:tab/>
      </w:r>
      <w:r w:rsidR="004B08B4">
        <w:rPr>
          <w:rFonts w:ascii="Candara" w:hAnsi="Candara"/>
          <w:sz w:val="24"/>
          <w:szCs w:val="24"/>
        </w:rPr>
        <w:tab/>
      </w:r>
      <w:r w:rsidR="004B08B4">
        <w:rPr>
          <w:rFonts w:ascii="Candara" w:hAnsi="Candara"/>
          <w:sz w:val="24"/>
          <w:szCs w:val="24"/>
        </w:rPr>
        <w:t xml:space="preserve">Call Closes </w:t>
      </w:r>
      <w:r w:rsidR="004B08B4">
        <w:rPr>
          <w:rFonts w:ascii="Candara" w:hAnsi="Candara"/>
          <w:sz w:val="24"/>
          <w:szCs w:val="24"/>
        </w:rPr>
        <w:br/>
      </w:r>
      <w:r w:rsidR="004B08B4">
        <w:rPr>
          <w:rFonts w:ascii="Candara" w:hAnsi="Candara"/>
          <w:sz w:val="24"/>
          <w:szCs w:val="24"/>
        </w:rPr>
        <w:t xml:space="preserve">November  15                         </w:t>
      </w:r>
      <w:r w:rsidR="004B08B4">
        <w:rPr>
          <w:rFonts w:ascii="Candara" w:hAnsi="Candara"/>
          <w:sz w:val="24"/>
          <w:szCs w:val="24"/>
        </w:rPr>
        <w:tab/>
      </w:r>
      <w:r w:rsidR="004B08B4">
        <w:rPr>
          <w:rFonts w:ascii="Candara" w:hAnsi="Candara"/>
          <w:sz w:val="24"/>
          <w:szCs w:val="24"/>
        </w:rPr>
        <w:tab/>
      </w:r>
      <w:r w:rsidR="004B08B4">
        <w:rPr>
          <w:rFonts w:ascii="Candara" w:hAnsi="Candara"/>
          <w:sz w:val="24"/>
          <w:szCs w:val="24"/>
        </w:rPr>
        <w:t xml:space="preserve">Submissions Shared with Committee </w:t>
      </w:r>
      <w:r w:rsidR="004B08B4">
        <w:rPr>
          <w:rFonts w:ascii="Candara" w:hAnsi="Candara"/>
          <w:sz w:val="24"/>
          <w:szCs w:val="24"/>
        </w:rPr>
        <w:br/>
        <w:t>December 6                          </w:t>
      </w:r>
      <w:r w:rsidR="004B08B4">
        <w:rPr>
          <w:rFonts w:ascii="Candara" w:hAnsi="Candara"/>
          <w:sz w:val="24"/>
          <w:szCs w:val="24"/>
        </w:rPr>
        <w:tab/>
      </w:r>
      <w:r w:rsidR="004B08B4">
        <w:rPr>
          <w:rFonts w:ascii="Candara" w:hAnsi="Candara"/>
          <w:sz w:val="24"/>
          <w:szCs w:val="24"/>
        </w:rPr>
        <w:tab/>
      </w:r>
      <w:r w:rsidR="004B08B4">
        <w:rPr>
          <w:rFonts w:ascii="Candara" w:hAnsi="Candara"/>
          <w:sz w:val="24"/>
          <w:szCs w:val="24"/>
        </w:rPr>
        <w:t xml:space="preserve">Committee Grade Sheets Returned </w:t>
      </w:r>
      <w:r w:rsidR="004B08B4">
        <w:rPr>
          <w:rFonts w:ascii="Candara" w:hAnsi="Candara"/>
          <w:sz w:val="24"/>
          <w:szCs w:val="24"/>
        </w:rPr>
        <w:br/>
        <w:t xml:space="preserve">December 9-13                       </w:t>
      </w:r>
      <w:r w:rsidR="004B08B4">
        <w:rPr>
          <w:rFonts w:ascii="Candara" w:hAnsi="Candara"/>
          <w:sz w:val="24"/>
          <w:szCs w:val="24"/>
        </w:rPr>
        <w:tab/>
      </w:r>
      <w:r w:rsidR="004B08B4">
        <w:rPr>
          <w:rFonts w:ascii="Candara" w:hAnsi="Candara"/>
          <w:sz w:val="24"/>
          <w:szCs w:val="24"/>
        </w:rPr>
        <w:tab/>
      </w:r>
      <w:r w:rsidR="004B08B4">
        <w:rPr>
          <w:rFonts w:ascii="Candara" w:hAnsi="Candara"/>
          <w:sz w:val="24"/>
          <w:szCs w:val="24"/>
        </w:rPr>
        <w:t xml:space="preserve">Staff Builds Out Slate of Offerings &amp; Releases </w:t>
      </w:r>
      <w:r w:rsidR="004B08B4">
        <w:rPr>
          <w:rFonts w:ascii="Candara" w:hAnsi="Candara"/>
          <w:sz w:val="24"/>
          <w:szCs w:val="24"/>
        </w:rPr>
        <w:tab/>
      </w:r>
      <w:r w:rsidR="004B08B4">
        <w:rPr>
          <w:rFonts w:ascii="Candara" w:hAnsi="Candara"/>
          <w:sz w:val="24"/>
          <w:szCs w:val="24"/>
        </w:rPr>
        <w:tab/>
      </w:r>
      <w:r w:rsidR="004B08B4">
        <w:rPr>
          <w:rFonts w:ascii="Candara" w:hAnsi="Candara"/>
          <w:sz w:val="24"/>
          <w:szCs w:val="24"/>
        </w:rPr>
        <w:tab/>
      </w:r>
      <w:r w:rsidR="004B08B4">
        <w:rPr>
          <w:rFonts w:ascii="Candara" w:hAnsi="Candara"/>
          <w:sz w:val="24"/>
          <w:szCs w:val="24"/>
        </w:rPr>
        <w:tab/>
      </w:r>
      <w:r w:rsidR="004B08B4">
        <w:rPr>
          <w:rFonts w:ascii="Candara" w:hAnsi="Candara"/>
          <w:sz w:val="24"/>
          <w:szCs w:val="24"/>
        </w:rPr>
        <w:tab/>
      </w:r>
      <w:r w:rsidR="004B08B4">
        <w:rPr>
          <w:rFonts w:ascii="Candara" w:hAnsi="Candara"/>
          <w:sz w:val="24"/>
          <w:szCs w:val="24"/>
        </w:rPr>
        <w:tab/>
      </w:r>
      <w:r w:rsidR="004B08B4">
        <w:rPr>
          <w:rFonts w:ascii="Candara" w:hAnsi="Candara"/>
          <w:sz w:val="24"/>
          <w:szCs w:val="24"/>
        </w:rPr>
        <w:tab/>
      </w:r>
      <w:r w:rsidR="004B08B4">
        <w:rPr>
          <w:rFonts w:ascii="Candara" w:hAnsi="Candara"/>
          <w:sz w:val="24"/>
          <w:szCs w:val="24"/>
        </w:rPr>
        <w:t>Notifications to Submissions</w:t>
      </w:r>
    </w:p>
    <w:p w:rsidR="0071578E" w:rsidRPr="00867157" w:rsidRDefault="00867157" w:rsidP="0071578E">
      <w:pPr>
        <w:pStyle w:val="PlainText"/>
        <w:rPr>
          <w:color w:val="000000" w:themeColor="text1"/>
        </w:rPr>
      </w:pPr>
      <w:r w:rsidRPr="00DF300A">
        <w:rPr>
          <w:b/>
          <w:color w:val="000000" w:themeColor="text1"/>
        </w:rPr>
        <w:t xml:space="preserve">5. </w:t>
      </w:r>
      <w:r w:rsidR="0071578E" w:rsidRPr="00DF300A">
        <w:rPr>
          <w:b/>
          <w:color w:val="000000" w:themeColor="text1"/>
        </w:rPr>
        <w:t xml:space="preserve">APPA U – Nashville </w:t>
      </w:r>
      <w:r w:rsidR="0071578E" w:rsidRPr="00DF300A">
        <w:rPr>
          <w:b/>
          <w:color w:val="000000" w:themeColor="text1"/>
        </w:rPr>
        <w:br/>
      </w:r>
      <w:r>
        <w:rPr>
          <w:color w:val="000000" w:themeColor="text1"/>
        </w:rPr>
        <w:tab/>
      </w:r>
      <w:r w:rsidR="00083D81" w:rsidRPr="00867157">
        <w:rPr>
          <w:color w:val="000000" w:themeColor="text1"/>
        </w:rPr>
        <w:t xml:space="preserve">496 Attendees </w:t>
      </w:r>
    </w:p>
    <w:p w:rsidR="00083D81" w:rsidRPr="00867157" w:rsidRDefault="00083D81" w:rsidP="0071578E">
      <w:pPr>
        <w:pStyle w:val="PlainText"/>
        <w:rPr>
          <w:color w:val="000000" w:themeColor="text1"/>
        </w:rPr>
      </w:pPr>
      <w:r w:rsidRPr="00867157">
        <w:rPr>
          <w:color w:val="000000" w:themeColor="text1"/>
        </w:rPr>
        <w:tab/>
      </w:r>
      <w:r w:rsidR="00867157">
        <w:rPr>
          <w:color w:val="000000" w:themeColor="text1"/>
        </w:rPr>
        <w:tab/>
      </w:r>
      <w:r w:rsidRPr="00867157">
        <w:rPr>
          <w:color w:val="000000" w:themeColor="text1"/>
        </w:rPr>
        <w:t xml:space="preserve">313 IFM </w:t>
      </w:r>
    </w:p>
    <w:p w:rsidR="00083D81" w:rsidRPr="00867157" w:rsidRDefault="00083D81" w:rsidP="0071578E">
      <w:pPr>
        <w:pStyle w:val="PlainText"/>
        <w:rPr>
          <w:color w:val="000000" w:themeColor="text1"/>
        </w:rPr>
      </w:pPr>
      <w:r w:rsidRPr="00867157">
        <w:rPr>
          <w:color w:val="000000" w:themeColor="text1"/>
        </w:rPr>
        <w:tab/>
      </w:r>
      <w:r w:rsidR="00867157">
        <w:rPr>
          <w:color w:val="000000" w:themeColor="text1"/>
        </w:rPr>
        <w:tab/>
      </w:r>
      <w:r w:rsidRPr="00867157">
        <w:rPr>
          <w:color w:val="000000" w:themeColor="text1"/>
        </w:rPr>
        <w:t xml:space="preserve">160 Academy  </w:t>
      </w:r>
    </w:p>
    <w:p w:rsidR="00083D81" w:rsidRPr="00867157" w:rsidRDefault="00083D81" w:rsidP="0071578E">
      <w:pPr>
        <w:pStyle w:val="PlainText"/>
        <w:rPr>
          <w:color w:val="000000" w:themeColor="text1"/>
        </w:rPr>
      </w:pPr>
      <w:r w:rsidRPr="00867157">
        <w:rPr>
          <w:color w:val="000000" w:themeColor="text1"/>
        </w:rPr>
        <w:tab/>
      </w:r>
      <w:r w:rsidR="00867157">
        <w:rPr>
          <w:color w:val="000000" w:themeColor="text1"/>
        </w:rPr>
        <w:tab/>
      </w:r>
      <w:r w:rsidRPr="00867157">
        <w:rPr>
          <w:color w:val="000000" w:themeColor="text1"/>
        </w:rPr>
        <w:t>23 ASHRAE</w:t>
      </w:r>
      <w:r w:rsidRPr="00867157">
        <w:rPr>
          <w:color w:val="000000" w:themeColor="text1"/>
        </w:rPr>
        <w:br/>
      </w:r>
      <w:r w:rsidRPr="00867157">
        <w:rPr>
          <w:color w:val="000000" w:themeColor="text1"/>
        </w:rPr>
        <w:tab/>
      </w:r>
      <w:r w:rsidR="00867157">
        <w:rPr>
          <w:color w:val="000000" w:themeColor="text1"/>
        </w:rPr>
        <w:tab/>
      </w:r>
      <w:r w:rsidRPr="00867157">
        <w:rPr>
          <w:color w:val="000000" w:themeColor="text1"/>
        </w:rPr>
        <w:t xml:space="preserve">Happy Attendees  </w:t>
      </w:r>
    </w:p>
    <w:p w:rsidR="00083D81" w:rsidRPr="00867157" w:rsidRDefault="00083D81" w:rsidP="0071578E">
      <w:pPr>
        <w:pStyle w:val="PlainText"/>
        <w:rPr>
          <w:color w:val="000000" w:themeColor="text1"/>
        </w:rPr>
      </w:pPr>
    </w:p>
    <w:p w:rsidR="0071578E" w:rsidRPr="00867157" w:rsidRDefault="00867157" w:rsidP="0071578E">
      <w:pPr>
        <w:pStyle w:val="PlainText"/>
        <w:rPr>
          <w:color w:val="000000" w:themeColor="text1"/>
        </w:rPr>
      </w:pPr>
      <w:r w:rsidRPr="00DF300A">
        <w:rPr>
          <w:b/>
          <w:color w:val="000000" w:themeColor="text1"/>
        </w:rPr>
        <w:t xml:space="preserve">6. </w:t>
      </w:r>
      <w:r w:rsidR="0071578E" w:rsidRPr="00DF300A">
        <w:rPr>
          <w:b/>
          <w:color w:val="000000" w:themeColor="text1"/>
        </w:rPr>
        <w:t>APPA U – San Diego (SAVE THE DATE &amp; REG OPENING</w:t>
      </w:r>
      <w:proofErr w:type="gramStart"/>
      <w:r w:rsidR="0071578E" w:rsidRPr="00DF300A">
        <w:rPr>
          <w:b/>
          <w:color w:val="000000" w:themeColor="text1"/>
        </w:rPr>
        <w:t>)</w:t>
      </w:r>
      <w:proofErr w:type="gramEnd"/>
      <w:r w:rsidR="00083D81" w:rsidRPr="00DF300A">
        <w:rPr>
          <w:b/>
          <w:color w:val="000000" w:themeColor="text1"/>
        </w:rPr>
        <w:br/>
      </w:r>
      <w:r w:rsidR="00083D81" w:rsidRPr="00867157">
        <w:rPr>
          <w:color w:val="000000" w:themeColor="text1"/>
        </w:rPr>
        <w:t>November 4</w:t>
      </w:r>
      <w:r w:rsidR="00083D81" w:rsidRPr="00867157">
        <w:rPr>
          <w:color w:val="000000" w:themeColor="text1"/>
          <w:vertAlign w:val="superscript"/>
        </w:rPr>
        <w:t>th</w:t>
      </w:r>
      <w:r w:rsidR="00083D81" w:rsidRPr="00867157">
        <w:rPr>
          <w:color w:val="000000" w:themeColor="text1"/>
        </w:rPr>
        <w:t xml:space="preserve"> we will open registration </w:t>
      </w:r>
    </w:p>
    <w:p w:rsidR="00083D81" w:rsidRPr="00867157" w:rsidRDefault="00DF300A" w:rsidP="0071578E">
      <w:pPr>
        <w:pStyle w:val="PlainText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71578E" w:rsidRPr="00867157" w:rsidRDefault="0071578E" w:rsidP="0071578E">
      <w:pPr>
        <w:pStyle w:val="PlainText"/>
        <w:rPr>
          <w:color w:val="000000" w:themeColor="text1"/>
        </w:rPr>
      </w:pPr>
    </w:p>
    <w:p w:rsidR="0071578E" w:rsidRPr="00DF300A" w:rsidRDefault="00DF300A" w:rsidP="0071578E">
      <w:pPr>
        <w:pStyle w:val="PlainText"/>
        <w:rPr>
          <w:b/>
          <w:color w:val="000000" w:themeColor="text1"/>
        </w:rPr>
      </w:pPr>
      <w:r w:rsidRPr="00DF300A">
        <w:rPr>
          <w:b/>
          <w:color w:val="000000" w:themeColor="text1"/>
        </w:rPr>
        <w:t xml:space="preserve">7. </w:t>
      </w:r>
      <w:r w:rsidR="0071578E" w:rsidRPr="00DF300A">
        <w:rPr>
          <w:b/>
          <w:color w:val="000000" w:themeColor="text1"/>
        </w:rPr>
        <w:t>Regional Reps/</w:t>
      </w:r>
      <w:proofErr w:type="gramStart"/>
      <w:r w:rsidR="0071578E" w:rsidRPr="00DF300A">
        <w:rPr>
          <w:b/>
          <w:color w:val="000000" w:themeColor="text1"/>
        </w:rPr>
        <w:t>BP</w:t>
      </w:r>
      <w:r w:rsidRPr="00DF300A">
        <w:rPr>
          <w:b/>
          <w:color w:val="000000" w:themeColor="text1"/>
        </w:rPr>
        <w:t xml:space="preserve"> </w:t>
      </w:r>
      <w:r w:rsidR="0071578E" w:rsidRPr="00DF300A">
        <w:rPr>
          <w:b/>
          <w:color w:val="000000" w:themeColor="text1"/>
        </w:rPr>
        <w:t xml:space="preserve"> </w:t>
      </w:r>
      <w:r w:rsidRPr="00DF300A">
        <w:rPr>
          <w:b/>
          <w:color w:val="000000" w:themeColor="text1"/>
        </w:rPr>
        <w:t>Additional</w:t>
      </w:r>
      <w:proofErr w:type="gramEnd"/>
      <w:r w:rsidRPr="00DF300A">
        <w:rPr>
          <w:b/>
          <w:color w:val="000000" w:themeColor="text1"/>
        </w:rPr>
        <w:t xml:space="preserve"> Feedback/Comments: </w:t>
      </w:r>
    </w:p>
    <w:p w:rsidR="00DF300A" w:rsidRDefault="0071578E" w:rsidP="0071578E">
      <w:pPr>
        <w:rPr>
          <w:rFonts w:ascii="Candara" w:hAnsi="Candara"/>
          <w:color w:val="000000" w:themeColor="text1"/>
          <w:sz w:val="24"/>
          <w:szCs w:val="24"/>
        </w:rPr>
      </w:pPr>
      <w:r w:rsidRPr="00DF300A">
        <w:rPr>
          <w:rFonts w:ascii="Candara" w:hAnsi="Candara"/>
          <w:color w:val="000000" w:themeColor="text1"/>
          <w:sz w:val="24"/>
          <w:szCs w:val="24"/>
          <w:u w:val="single"/>
        </w:rPr>
        <w:t xml:space="preserve">RMA </w:t>
      </w:r>
      <w:r w:rsidR="00DF300A">
        <w:rPr>
          <w:rFonts w:ascii="Candara" w:hAnsi="Candara"/>
          <w:color w:val="000000" w:themeColor="text1"/>
          <w:sz w:val="24"/>
          <w:szCs w:val="24"/>
        </w:rPr>
        <w:br/>
      </w:r>
      <w:r w:rsidRPr="00867157">
        <w:rPr>
          <w:rFonts w:ascii="Candara" w:hAnsi="Candara"/>
          <w:color w:val="000000" w:themeColor="text1"/>
          <w:sz w:val="24"/>
          <w:szCs w:val="24"/>
        </w:rPr>
        <w:t xml:space="preserve">Our community of practice sessions were a HIT!  Lessons learned is that we should have had moderator instructions, maybe an ice breaker, and some initial questions to get the sessions rolling.  We also could have done a better job in the program describing what the sessions were, </w:t>
      </w:r>
      <w:r w:rsidRPr="00867157">
        <w:rPr>
          <w:rFonts w:ascii="Candara" w:hAnsi="Candara"/>
          <w:color w:val="000000" w:themeColor="text1"/>
          <w:sz w:val="24"/>
          <w:szCs w:val="24"/>
        </w:rPr>
        <w:tab/>
        <w:t>but overall, it was very well received.  Here are the sessions that we had for our community of practice sessions:</w:t>
      </w:r>
      <w:r w:rsidR="00DF300A">
        <w:rPr>
          <w:rFonts w:ascii="Candara" w:hAnsi="Candara"/>
          <w:color w:val="000000" w:themeColor="text1"/>
          <w:sz w:val="24"/>
          <w:szCs w:val="24"/>
        </w:rPr>
        <w:br/>
      </w:r>
      <w:r w:rsidR="00DF300A">
        <w:rPr>
          <w:rFonts w:ascii="Candara" w:hAnsi="Candara"/>
          <w:color w:val="000000" w:themeColor="text1"/>
          <w:sz w:val="24"/>
          <w:szCs w:val="24"/>
        </w:rPr>
        <w:tab/>
      </w:r>
      <w:r w:rsidR="00DF300A">
        <w:rPr>
          <w:rFonts w:ascii="Candara" w:hAnsi="Candara"/>
          <w:color w:val="000000" w:themeColor="text1"/>
          <w:sz w:val="24"/>
          <w:szCs w:val="24"/>
        </w:rPr>
        <w:tab/>
      </w:r>
      <w:r w:rsidRPr="00867157">
        <w:rPr>
          <w:rFonts w:ascii="Candara" w:hAnsi="Candara"/>
          <w:color w:val="000000" w:themeColor="text1"/>
          <w:sz w:val="24"/>
          <w:szCs w:val="24"/>
        </w:rPr>
        <w:t xml:space="preserve">Communities of Practice Session:  Managing Efficient Teams for multiple </w:t>
      </w:r>
      <w:r w:rsidR="00DF300A">
        <w:rPr>
          <w:rFonts w:ascii="Candara" w:hAnsi="Candara"/>
          <w:color w:val="000000" w:themeColor="text1"/>
          <w:sz w:val="24"/>
          <w:szCs w:val="24"/>
        </w:rPr>
        <w:tab/>
      </w:r>
      <w:r w:rsidR="00DF300A">
        <w:rPr>
          <w:rFonts w:ascii="Candara" w:hAnsi="Candara"/>
          <w:color w:val="000000" w:themeColor="text1"/>
          <w:sz w:val="24"/>
          <w:szCs w:val="24"/>
        </w:rPr>
        <w:tab/>
      </w:r>
      <w:r w:rsidR="00DF300A">
        <w:rPr>
          <w:rFonts w:ascii="Candara" w:hAnsi="Candara"/>
          <w:color w:val="000000" w:themeColor="text1"/>
          <w:sz w:val="24"/>
          <w:szCs w:val="24"/>
        </w:rPr>
        <w:tab/>
      </w:r>
      <w:r w:rsidRPr="00867157">
        <w:rPr>
          <w:rFonts w:ascii="Candara" w:hAnsi="Candara"/>
          <w:color w:val="000000" w:themeColor="text1"/>
          <w:sz w:val="24"/>
          <w:szCs w:val="24"/>
        </w:rPr>
        <w:t xml:space="preserve">campus sites </w:t>
      </w:r>
      <w:r w:rsidR="00DF300A">
        <w:rPr>
          <w:rFonts w:ascii="Candara" w:hAnsi="Candara"/>
          <w:color w:val="000000" w:themeColor="text1"/>
          <w:sz w:val="24"/>
          <w:szCs w:val="24"/>
        </w:rPr>
        <w:br/>
      </w:r>
      <w:r w:rsidR="00DF300A">
        <w:rPr>
          <w:rFonts w:ascii="Candara" w:hAnsi="Candara"/>
          <w:color w:val="000000" w:themeColor="text1"/>
          <w:sz w:val="24"/>
          <w:szCs w:val="24"/>
        </w:rPr>
        <w:tab/>
      </w:r>
      <w:r w:rsidR="00DF300A">
        <w:rPr>
          <w:rFonts w:ascii="Candara" w:hAnsi="Candara"/>
          <w:color w:val="000000" w:themeColor="text1"/>
          <w:sz w:val="24"/>
          <w:szCs w:val="24"/>
        </w:rPr>
        <w:tab/>
        <w:t>C</w:t>
      </w:r>
      <w:r w:rsidRPr="00867157">
        <w:rPr>
          <w:rFonts w:ascii="Candara" w:hAnsi="Candara"/>
          <w:color w:val="000000" w:themeColor="text1"/>
          <w:sz w:val="24"/>
          <w:szCs w:val="24"/>
        </w:rPr>
        <w:t xml:space="preserve">ommunities of Practice Session:  Making the Most of Mentoring – Join the </w:t>
      </w:r>
      <w:r w:rsidR="00DF300A">
        <w:rPr>
          <w:rFonts w:ascii="Candara" w:hAnsi="Candara"/>
          <w:color w:val="000000" w:themeColor="text1"/>
          <w:sz w:val="24"/>
          <w:szCs w:val="24"/>
        </w:rPr>
        <w:tab/>
      </w:r>
      <w:r w:rsidR="00DF300A">
        <w:rPr>
          <w:rFonts w:ascii="Candara" w:hAnsi="Candara"/>
          <w:color w:val="000000" w:themeColor="text1"/>
          <w:sz w:val="24"/>
          <w:szCs w:val="24"/>
        </w:rPr>
        <w:tab/>
      </w:r>
      <w:r w:rsidR="00DF300A">
        <w:rPr>
          <w:rFonts w:ascii="Candara" w:hAnsi="Candara"/>
          <w:color w:val="000000" w:themeColor="text1"/>
          <w:sz w:val="24"/>
          <w:szCs w:val="24"/>
        </w:rPr>
        <w:tab/>
      </w:r>
      <w:r w:rsidRPr="00867157">
        <w:rPr>
          <w:rFonts w:ascii="Candara" w:hAnsi="Candara"/>
          <w:color w:val="000000" w:themeColor="text1"/>
          <w:sz w:val="24"/>
          <w:szCs w:val="24"/>
        </w:rPr>
        <w:t xml:space="preserve">14ers </w:t>
      </w:r>
      <w:r w:rsidR="00DF300A">
        <w:rPr>
          <w:rFonts w:ascii="Candara" w:hAnsi="Candara"/>
          <w:color w:val="000000" w:themeColor="text1"/>
          <w:sz w:val="24"/>
          <w:szCs w:val="24"/>
        </w:rPr>
        <w:br/>
      </w:r>
      <w:r w:rsidR="00DF300A">
        <w:rPr>
          <w:rFonts w:ascii="Candara" w:hAnsi="Candara"/>
          <w:color w:val="000000" w:themeColor="text1"/>
          <w:sz w:val="24"/>
          <w:szCs w:val="24"/>
        </w:rPr>
        <w:tab/>
      </w:r>
      <w:r w:rsidRPr="00867157">
        <w:rPr>
          <w:rFonts w:ascii="Candara" w:hAnsi="Candara"/>
          <w:color w:val="000000" w:themeColor="text1"/>
          <w:sz w:val="24"/>
          <w:szCs w:val="24"/>
        </w:rPr>
        <w:tab/>
        <w:t>Communities of Practice Session:  Energy management and controls</w:t>
      </w:r>
      <w:r w:rsidR="00DF300A">
        <w:rPr>
          <w:rFonts w:ascii="Candara" w:hAnsi="Candara"/>
          <w:color w:val="000000" w:themeColor="text1"/>
          <w:sz w:val="24"/>
          <w:szCs w:val="24"/>
        </w:rPr>
        <w:tab/>
      </w:r>
      <w:r w:rsidR="00DF300A">
        <w:rPr>
          <w:rFonts w:ascii="Candara" w:hAnsi="Candara"/>
          <w:color w:val="000000" w:themeColor="text1"/>
          <w:sz w:val="24"/>
          <w:szCs w:val="24"/>
        </w:rPr>
        <w:tab/>
      </w:r>
      <w:r w:rsidR="00DF300A">
        <w:rPr>
          <w:rFonts w:ascii="Candara" w:hAnsi="Candara"/>
          <w:color w:val="000000" w:themeColor="text1"/>
          <w:sz w:val="24"/>
          <w:szCs w:val="24"/>
        </w:rPr>
        <w:tab/>
      </w:r>
      <w:r w:rsidRPr="00867157">
        <w:rPr>
          <w:rFonts w:ascii="Candara" w:hAnsi="Candara"/>
          <w:color w:val="000000" w:themeColor="text1"/>
          <w:sz w:val="24"/>
          <w:szCs w:val="24"/>
        </w:rPr>
        <w:tab/>
        <w:t xml:space="preserve">Communities of Practice Session:  Solutions for custodial challenges </w:t>
      </w:r>
      <w:r w:rsidR="00DF300A">
        <w:rPr>
          <w:rFonts w:ascii="Candara" w:hAnsi="Candara"/>
          <w:color w:val="000000" w:themeColor="text1"/>
          <w:sz w:val="24"/>
          <w:szCs w:val="24"/>
        </w:rPr>
        <w:tab/>
      </w:r>
      <w:r w:rsidR="00DF300A">
        <w:rPr>
          <w:rFonts w:ascii="Candara" w:hAnsi="Candara"/>
          <w:color w:val="000000" w:themeColor="text1"/>
          <w:sz w:val="24"/>
          <w:szCs w:val="24"/>
        </w:rPr>
        <w:tab/>
      </w:r>
      <w:r w:rsidR="00DF300A">
        <w:rPr>
          <w:rFonts w:ascii="Candara" w:hAnsi="Candara"/>
          <w:color w:val="000000" w:themeColor="text1"/>
          <w:sz w:val="24"/>
          <w:szCs w:val="24"/>
        </w:rPr>
        <w:tab/>
      </w:r>
      <w:r w:rsidRPr="00867157">
        <w:rPr>
          <w:rFonts w:ascii="Candara" w:hAnsi="Candara"/>
          <w:color w:val="000000" w:themeColor="text1"/>
          <w:sz w:val="24"/>
          <w:szCs w:val="24"/>
        </w:rPr>
        <w:tab/>
        <w:t>Communities of Practice Session: Technology, IT and Facilities  </w:t>
      </w:r>
      <w:r w:rsidR="00DF300A">
        <w:rPr>
          <w:rFonts w:ascii="Candara" w:hAnsi="Candara"/>
          <w:color w:val="000000" w:themeColor="text1"/>
          <w:sz w:val="24"/>
          <w:szCs w:val="24"/>
        </w:rPr>
        <w:tab/>
      </w:r>
      <w:r w:rsidR="00DF300A">
        <w:rPr>
          <w:rFonts w:ascii="Candara" w:hAnsi="Candara"/>
          <w:color w:val="000000" w:themeColor="text1"/>
          <w:sz w:val="24"/>
          <w:szCs w:val="24"/>
        </w:rPr>
        <w:tab/>
      </w:r>
      <w:r w:rsidR="00DF300A">
        <w:rPr>
          <w:rFonts w:ascii="Candara" w:hAnsi="Candara"/>
          <w:color w:val="000000" w:themeColor="text1"/>
          <w:sz w:val="24"/>
          <w:szCs w:val="24"/>
        </w:rPr>
        <w:tab/>
      </w:r>
      <w:r w:rsidR="00DF300A">
        <w:rPr>
          <w:rFonts w:ascii="Candara" w:hAnsi="Candara"/>
          <w:color w:val="000000" w:themeColor="text1"/>
          <w:sz w:val="24"/>
          <w:szCs w:val="24"/>
        </w:rPr>
        <w:tab/>
      </w:r>
      <w:r w:rsidRPr="00867157">
        <w:rPr>
          <w:rFonts w:ascii="Candara" w:hAnsi="Candara"/>
          <w:color w:val="000000" w:themeColor="text1"/>
          <w:sz w:val="24"/>
          <w:szCs w:val="24"/>
        </w:rPr>
        <w:tab/>
        <w:t xml:space="preserve">Communities of Practice Session:  Trades working together </w:t>
      </w:r>
    </w:p>
    <w:p w:rsidR="00083D81" w:rsidRPr="00867157" w:rsidRDefault="00083D81" w:rsidP="0071578E">
      <w:pPr>
        <w:rPr>
          <w:rFonts w:ascii="Candara" w:hAnsi="Candara"/>
          <w:color w:val="000000" w:themeColor="text1"/>
          <w:sz w:val="24"/>
          <w:szCs w:val="24"/>
        </w:rPr>
      </w:pPr>
      <w:r w:rsidRPr="00DF300A">
        <w:rPr>
          <w:rFonts w:ascii="Candara" w:hAnsi="Candara"/>
          <w:color w:val="000000" w:themeColor="text1"/>
          <w:sz w:val="24"/>
          <w:szCs w:val="24"/>
          <w:u w:val="single"/>
        </w:rPr>
        <w:lastRenderedPageBreak/>
        <w:t xml:space="preserve">PCAPPA </w:t>
      </w:r>
      <w:r w:rsidR="00DF300A">
        <w:rPr>
          <w:rFonts w:ascii="Candara" w:hAnsi="Candara"/>
          <w:color w:val="000000" w:themeColor="text1"/>
          <w:sz w:val="24"/>
          <w:szCs w:val="24"/>
        </w:rPr>
        <w:t xml:space="preserve"> </w:t>
      </w:r>
      <w:r w:rsidRPr="00867157">
        <w:rPr>
          <w:rFonts w:ascii="Candara" w:hAnsi="Candara"/>
          <w:color w:val="000000" w:themeColor="text1"/>
          <w:sz w:val="24"/>
          <w:szCs w:val="24"/>
        </w:rPr>
        <w:t xml:space="preserve"> </w:t>
      </w:r>
      <w:r w:rsidR="00DF300A">
        <w:rPr>
          <w:rFonts w:ascii="Candara" w:hAnsi="Candara"/>
          <w:color w:val="000000" w:themeColor="text1"/>
          <w:sz w:val="24"/>
          <w:szCs w:val="24"/>
        </w:rPr>
        <w:br/>
      </w:r>
      <w:r w:rsidRPr="00867157">
        <w:rPr>
          <w:rFonts w:ascii="Candara" w:hAnsi="Candara"/>
          <w:color w:val="000000" w:themeColor="text1"/>
          <w:sz w:val="24"/>
          <w:szCs w:val="24"/>
        </w:rPr>
        <w:t xml:space="preserve">Conference starts Sunday!  </w:t>
      </w:r>
    </w:p>
    <w:p w:rsidR="00083D81" w:rsidRPr="00867157" w:rsidRDefault="00083D81" w:rsidP="0071578E">
      <w:pPr>
        <w:rPr>
          <w:rFonts w:ascii="Candara" w:hAnsi="Candara"/>
          <w:color w:val="000000" w:themeColor="text1"/>
          <w:sz w:val="24"/>
          <w:szCs w:val="24"/>
        </w:rPr>
      </w:pPr>
      <w:proofErr w:type="gramStart"/>
      <w:r w:rsidRPr="00DF300A">
        <w:rPr>
          <w:rFonts w:ascii="Candara" w:hAnsi="Candara"/>
          <w:color w:val="000000" w:themeColor="text1"/>
          <w:sz w:val="24"/>
          <w:szCs w:val="24"/>
          <w:u w:val="single"/>
        </w:rPr>
        <w:t>CAPPA</w:t>
      </w:r>
      <w:r w:rsidRPr="00867157">
        <w:rPr>
          <w:rFonts w:ascii="Candara" w:hAnsi="Candara"/>
          <w:color w:val="000000" w:themeColor="text1"/>
          <w:sz w:val="24"/>
          <w:szCs w:val="24"/>
        </w:rPr>
        <w:t xml:space="preserve">  </w:t>
      </w:r>
      <w:proofErr w:type="gramEnd"/>
      <w:r w:rsidR="00DF300A">
        <w:rPr>
          <w:rFonts w:ascii="Candara" w:hAnsi="Candara"/>
          <w:color w:val="000000" w:themeColor="text1"/>
          <w:sz w:val="24"/>
          <w:szCs w:val="24"/>
        </w:rPr>
        <w:br/>
      </w:r>
      <w:r w:rsidRPr="00867157">
        <w:rPr>
          <w:rFonts w:ascii="Candara" w:hAnsi="Candara"/>
          <w:color w:val="000000" w:themeColor="text1"/>
          <w:sz w:val="24"/>
          <w:szCs w:val="24"/>
        </w:rPr>
        <w:t xml:space="preserve">Trying to plan Toolkit for October hosted by Arkansas State; </w:t>
      </w:r>
      <w:r w:rsidR="00DF300A">
        <w:rPr>
          <w:rFonts w:ascii="Candara" w:hAnsi="Candara"/>
          <w:color w:val="000000" w:themeColor="text1"/>
          <w:sz w:val="24"/>
          <w:szCs w:val="24"/>
        </w:rPr>
        <w:br/>
      </w:r>
      <w:r w:rsidRPr="00867157">
        <w:rPr>
          <w:rFonts w:ascii="Candara" w:hAnsi="Candara"/>
          <w:color w:val="000000" w:themeColor="text1"/>
          <w:sz w:val="24"/>
          <w:szCs w:val="24"/>
        </w:rPr>
        <w:t xml:space="preserve">140 to attend AM in Winnipeg </w:t>
      </w:r>
      <w:r w:rsidR="00DF300A">
        <w:rPr>
          <w:rFonts w:ascii="Candara" w:hAnsi="Candara"/>
          <w:color w:val="000000" w:themeColor="text1"/>
          <w:sz w:val="24"/>
          <w:szCs w:val="24"/>
        </w:rPr>
        <w:t xml:space="preserve"> and </w:t>
      </w:r>
      <w:r w:rsidR="00AB775E" w:rsidRPr="00867157">
        <w:rPr>
          <w:rFonts w:ascii="Candara" w:hAnsi="Candara"/>
          <w:color w:val="000000" w:themeColor="text1"/>
          <w:sz w:val="24"/>
          <w:szCs w:val="24"/>
        </w:rPr>
        <w:t xml:space="preserve">starts Sunday evening; </w:t>
      </w:r>
    </w:p>
    <w:p w:rsidR="00AB775E" w:rsidRPr="00867157" w:rsidRDefault="00AB775E" w:rsidP="0071578E">
      <w:pPr>
        <w:rPr>
          <w:rFonts w:ascii="Candara" w:hAnsi="Candara"/>
          <w:color w:val="000000" w:themeColor="text1"/>
          <w:sz w:val="24"/>
          <w:szCs w:val="24"/>
        </w:rPr>
      </w:pPr>
      <w:r w:rsidRPr="00DF300A">
        <w:rPr>
          <w:rFonts w:ascii="Candara" w:hAnsi="Candara"/>
          <w:color w:val="000000" w:themeColor="text1"/>
          <w:sz w:val="24"/>
          <w:szCs w:val="24"/>
          <w:u w:val="single"/>
        </w:rPr>
        <w:t>SRAPPA</w:t>
      </w:r>
      <w:r w:rsidRPr="00867157">
        <w:rPr>
          <w:rFonts w:ascii="Candara" w:hAnsi="Candara"/>
          <w:color w:val="000000" w:themeColor="text1"/>
          <w:sz w:val="24"/>
          <w:szCs w:val="24"/>
        </w:rPr>
        <w:t xml:space="preserve"> </w:t>
      </w:r>
      <w:r w:rsidR="00DF300A">
        <w:rPr>
          <w:rFonts w:ascii="Candara" w:hAnsi="Candara"/>
          <w:color w:val="000000" w:themeColor="text1"/>
          <w:sz w:val="24"/>
          <w:szCs w:val="24"/>
        </w:rPr>
        <w:br/>
      </w:r>
      <w:r w:rsidRPr="00867157">
        <w:rPr>
          <w:rFonts w:ascii="Candara" w:hAnsi="Candara"/>
          <w:color w:val="000000" w:themeColor="text1"/>
          <w:sz w:val="24"/>
          <w:szCs w:val="24"/>
        </w:rPr>
        <w:t xml:space="preserve">Next </w:t>
      </w:r>
      <w:r w:rsidR="00DF300A">
        <w:rPr>
          <w:rFonts w:ascii="Candara" w:hAnsi="Candara"/>
          <w:color w:val="000000" w:themeColor="text1"/>
          <w:sz w:val="24"/>
          <w:szCs w:val="24"/>
        </w:rPr>
        <w:t xml:space="preserve">weekend conference starts; </w:t>
      </w:r>
      <w:r w:rsidR="00DF300A">
        <w:rPr>
          <w:rFonts w:ascii="Candara" w:hAnsi="Candara"/>
          <w:color w:val="000000" w:themeColor="text1"/>
          <w:sz w:val="24"/>
          <w:szCs w:val="24"/>
        </w:rPr>
        <w:br/>
        <w:t>G</w:t>
      </w:r>
      <w:r w:rsidRPr="00867157">
        <w:rPr>
          <w:rFonts w:ascii="Candara" w:hAnsi="Candara"/>
          <w:color w:val="000000" w:themeColor="text1"/>
          <w:sz w:val="24"/>
          <w:szCs w:val="24"/>
        </w:rPr>
        <w:t>ear up in 2020 Toolkits</w:t>
      </w:r>
      <w:r w:rsidR="00DF300A">
        <w:rPr>
          <w:rFonts w:ascii="Candara" w:hAnsi="Candara"/>
          <w:color w:val="000000" w:themeColor="text1"/>
          <w:sz w:val="24"/>
          <w:szCs w:val="24"/>
        </w:rPr>
        <w:t>;</w:t>
      </w:r>
      <w:r w:rsidR="00DF300A">
        <w:rPr>
          <w:rFonts w:ascii="Candara" w:hAnsi="Candara"/>
          <w:color w:val="000000" w:themeColor="text1"/>
          <w:sz w:val="24"/>
          <w:szCs w:val="24"/>
        </w:rPr>
        <w:br/>
      </w:r>
      <w:r w:rsidRPr="00867157">
        <w:rPr>
          <w:rFonts w:ascii="Candara" w:hAnsi="Candara"/>
          <w:color w:val="000000" w:themeColor="text1"/>
          <w:sz w:val="24"/>
          <w:szCs w:val="24"/>
        </w:rPr>
        <w:t>Drive In Workshops looking to reinv</w:t>
      </w:r>
      <w:r w:rsidR="00DF300A">
        <w:rPr>
          <w:rFonts w:ascii="Candara" w:hAnsi="Candara"/>
          <w:color w:val="000000" w:themeColor="text1"/>
          <w:sz w:val="24"/>
          <w:szCs w:val="24"/>
        </w:rPr>
        <w:t>igorate</w:t>
      </w:r>
      <w:r w:rsidR="00DF300A">
        <w:rPr>
          <w:rFonts w:ascii="Candara" w:hAnsi="Candara"/>
          <w:color w:val="000000" w:themeColor="text1"/>
          <w:sz w:val="24"/>
          <w:szCs w:val="24"/>
        </w:rPr>
        <w:br/>
      </w:r>
      <w:r w:rsidR="00DF300A">
        <w:rPr>
          <w:rFonts w:ascii="Candara" w:hAnsi="Candara"/>
          <w:color w:val="000000" w:themeColor="text1"/>
          <w:sz w:val="24"/>
          <w:szCs w:val="24"/>
        </w:rPr>
        <w:br/>
      </w:r>
      <w:r w:rsidRPr="00DF300A">
        <w:rPr>
          <w:rFonts w:ascii="Candara" w:hAnsi="Candara"/>
          <w:color w:val="000000" w:themeColor="text1"/>
          <w:sz w:val="24"/>
          <w:szCs w:val="24"/>
          <w:u w:val="single"/>
        </w:rPr>
        <w:t>BP</w:t>
      </w:r>
      <w:r w:rsidRPr="00867157">
        <w:rPr>
          <w:rFonts w:ascii="Candara" w:hAnsi="Candara"/>
          <w:color w:val="000000" w:themeColor="text1"/>
          <w:sz w:val="24"/>
          <w:szCs w:val="24"/>
        </w:rPr>
        <w:t xml:space="preserve"> </w:t>
      </w:r>
      <w:r w:rsidR="00DF300A">
        <w:rPr>
          <w:rFonts w:ascii="Candara" w:hAnsi="Candara"/>
          <w:color w:val="000000" w:themeColor="text1"/>
          <w:sz w:val="24"/>
          <w:szCs w:val="24"/>
        </w:rPr>
        <w:br/>
        <w:t>Nothing to update at this time.</w:t>
      </w:r>
      <w:r w:rsidRPr="00867157">
        <w:rPr>
          <w:rFonts w:ascii="Candara" w:hAnsi="Candara"/>
          <w:color w:val="000000" w:themeColor="text1"/>
          <w:sz w:val="24"/>
          <w:szCs w:val="24"/>
        </w:rPr>
        <w:t xml:space="preserve"> </w:t>
      </w:r>
      <w:bookmarkStart w:id="1" w:name="_GoBack"/>
      <w:bookmarkEnd w:id="1"/>
    </w:p>
    <w:sectPr w:rsidR="00AB775E" w:rsidRPr="008671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D7"/>
    <w:rsid w:val="00083D81"/>
    <w:rsid w:val="00121B6A"/>
    <w:rsid w:val="004B08B4"/>
    <w:rsid w:val="0071578E"/>
    <w:rsid w:val="00867157"/>
    <w:rsid w:val="00AB775E"/>
    <w:rsid w:val="00B92FEF"/>
    <w:rsid w:val="00D858D7"/>
    <w:rsid w:val="00DF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9510B-6334-4248-8B55-CF061B0A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71578E"/>
    <w:pPr>
      <w:spacing w:after="0" w:line="240" w:lineRule="auto"/>
    </w:pPr>
    <w:rPr>
      <w:rFonts w:ascii="Candara" w:eastAsia="Times New Roman" w:hAnsi="Candara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1578E"/>
    <w:rPr>
      <w:rFonts w:ascii="Candara" w:eastAsia="Times New Roman" w:hAnsi="Candara" w:cs="Times New Roman"/>
      <w:sz w:val="24"/>
      <w:szCs w:val="24"/>
    </w:rPr>
  </w:style>
  <w:style w:type="paragraph" w:styleId="NoSpacing">
    <w:name w:val="No Spacing"/>
    <w:uiPriority w:val="1"/>
    <w:qFormat/>
    <w:rsid w:val="007157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Healy</dc:creator>
  <cp:keywords/>
  <dc:description/>
  <cp:lastModifiedBy>Suzanne Healy</cp:lastModifiedBy>
  <cp:revision>3</cp:revision>
  <dcterms:created xsi:type="dcterms:W3CDTF">2019-09-26T19:27:00Z</dcterms:created>
  <dcterms:modified xsi:type="dcterms:W3CDTF">2019-09-26T19:52:00Z</dcterms:modified>
</cp:coreProperties>
</file>